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C7" w:rsidRDefault="003868C7" w:rsidP="003868C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REPUBLIKA HRVATSKA</w:t>
      </w:r>
    </w:p>
    <w:p w:rsidR="003868C7" w:rsidRDefault="003868C7" w:rsidP="003868C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OSNOVNA ŠKOLA TRPINJA</w:t>
      </w:r>
    </w:p>
    <w:p w:rsidR="002E517B" w:rsidRDefault="003868C7" w:rsidP="002E517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Velika 2, Trpinja </w:t>
      </w:r>
    </w:p>
    <w:p w:rsidR="002E517B" w:rsidRDefault="002E517B" w:rsidP="002E517B">
      <w:pPr>
        <w:rPr>
          <w:sz w:val="22"/>
          <w:szCs w:val="22"/>
          <w:lang w:val="hr-HR"/>
        </w:rPr>
      </w:pPr>
    </w:p>
    <w:p w:rsidR="002E517B" w:rsidRDefault="002E517B" w:rsidP="002E517B">
      <w:pPr>
        <w:rPr>
          <w:caps/>
          <w:lang w:val="hr-HR"/>
        </w:rPr>
      </w:pPr>
      <w:r>
        <w:rPr>
          <w:caps/>
          <w:lang w:val="hr-HR"/>
        </w:rPr>
        <w:t>Klasa: 119-01/20-01/15</w:t>
      </w:r>
    </w:p>
    <w:p w:rsidR="002E517B" w:rsidRDefault="002E517B" w:rsidP="002E517B">
      <w:pPr>
        <w:tabs>
          <w:tab w:val="left" w:pos="2760"/>
        </w:tabs>
        <w:rPr>
          <w:caps/>
          <w:lang w:val="hr-HR"/>
        </w:rPr>
      </w:pPr>
      <w:r>
        <w:rPr>
          <w:caps/>
          <w:lang w:val="hr-HR"/>
        </w:rPr>
        <w:t>Urbroj: 2196-95-01-20-01</w:t>
      </w:r>
    </w:p>
    <w:p w:rsidR="002E517B" w:rsidRDefault="002E517B" w:rsidP="002E517B">
      <w:pPr>
        <w:rPr>
          <w:lang w:val="hr-HR"/>
        </w:rPr>
      </w:pPr>
    </w:p>
    <w:p w:rsidR="002E517B" w:rsidRDefault="00240B3D" w:rsidP="002E517B">
      <w:pPr>
        <w:rPr>
          <w:lang w:val="hr-HR"/>
        </w:rPr>
      </w:pPr>
      <w:r>
        <w:rPr>
          <w:lang w:val="hr-HR"/>
        </w:rPr>
        <w:t>Trpinja,  21</w:t>
      </w:r>
      <w:r w:rsidR="002E517B">
        <w:rPr>
          <w:lang w:val="hr-HR"/>
        </w:rPr>
        <w:t>.10.2020.</w:t>
      </w:r>
    </w:p>
    <w:p w:rsidR="002E517B" w:rsidRDefault="002E517B" w:rsidP="002E517B">
      <w:pPr>
        <w:rPr>
          <w:lang w:val="hr-HR"/>
        </w:rPr>
      </w:pPr>
      <w:r>
        <w:rPr>
          <w:lang w:val="hr-HR"/>
        </w:rPr>
        <w:tab/>
      </w:r>
    </w:p>
    <w:p w:rsidR="002E517B" w:rsidRDefault="002E517B" w:rsidP="002E517B">
      <w:pPr>
        <w:rPr>
          <w:lang w:val="hr-HR"/>
        </w:rPr>
      </w:pPr>
    </w:p>
    <w:p w:rsidR="003868C7" w:rsidRDefault="003868C7" w:rsidP="003868C7">
      <w:pPr>
        <w:jc w:val="both"/>
        <w:rPr>
          <w:sz w:val="22"/>
          <w:szCs w:val="22"/>
          <w:lang w:val="hr-HR"/>
        </w:rPr>
      </w:pPr>
    </w:p>
    <w:p w:rsidR="003868C7" w:rsidRDefault="00873347" w:rsidP="003868C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temelju  čl.</w:t>
      </w:r>
      <w:r w:rsidR="00045244">
        <w:rPr>
          <w:sz w:val="22"/>
          <w:szCs w:val="22"/>
          <w:lang w:val="hr-HR"/>
        </w:rPr>
        <w:t>105</w:t>
      </w:r>
      <w:r w:rsidR="004078E2">
        <w:rPr>
          <w:sz w:val="22"/>
          <w:szCs w:val="22"/>
          <w:lang w:val="hr-HR"/>
        </w:rPr>
        <w:t>.</w:t>
      </w:r>
      <w:r w:rsidR="00045244">
        <w:rPr>
          <w:sz w:val="22"/>
          <w:szCs w:val="22"/>
          <w:lang w:val="hr-HR"/>
        </w:rPr>
        <w:t xml:space="preserve"> i čl</w:t>
      </w:r>
      <w:r w:rsidR="004078E2">
        <w:rPr>
          <w:sz w:val="22"/>
          <w:szCs w:val="22"/>
          <w:lang w:val="hr-HR"/>
        </w:rPr>
        <w:t>.</w:t>
      </w:r>
      <w:r w:rsidR="00045244">
        <w:rPr>
          <w:sz w:val="22"/>
          <w:szCs w:val="22"/>
          <w:lang w:val="hr-HR"/>
        </w:rPr>
        <w:t xml:space="preserve"> 107</w:t>
      </w:r>
      <w:r w:rsidR="003868C7">
        <w:rPr>
          <w:sz w:val="22"/>
          <w:szCs w:val="22"/>
          <w:lang w:val="hr-HR"/>
        </w:rPr>
        <w:t xml:space="preserve">. Zakona o odgoju  i obrazovanju u osnovnoj i srednjoj </w:t>
      </w:r>
      <w:proofErr w:type="spellStart"/>
      <w:r w:rsidR="003868C7">
        <w:rPr>
          <w:sz w:val="22"/>
          <w:szCs w:val="22"/>
        </w:rPr>
        <w:t>školi</w:t>
      </w:r>
      <w:proofErr w:type="spellEnd"/>
      <w:r w:rsidR="003868C7">
        <w:rPr>
          <w:sz w:val="22"/>
          <w:szCs w:val="22"/>
        </w:rPr>
        <w:t xml:space="preserve">  (NN 87/08., 86/09., 92/10, 105/10., 90/11., 5/12., 16/12., 86/</w:t>
      </w:r>
      <w:proofErr w:type="gramStart"/>
      <w:r w:rsidR="003868C7">
        <w:rPr>
          <w:sz w:val="22"/>
          <w:szCs w:val="22"/>
        </w:rPr>
        <w:t>12.,</w:t>
      </w:r>
      <w:proofErr w:type="gramEnd"/>
      <w:r w:rsidR="003868C7">
        <w:rPr>
          <w:sz w:val="22"/>
          <w:szCs w:val="22"/>
        </w:rPr>
        <w:t xml:space="preserve"> 126/12, 94/13. </w:t>
      </w:r>
      <w:proofErr w:type="spellStart"/>
      <w:proofErr w:type="gramStart"/>
      <w:r w:rsidR="003868C7">
        <w:rPr>
          <w:sz w:val="22"/>
          <w:szCs w:val="22"/>
        </w:rPr>
        <w:t>i</w:t>
      </w:r>
      <w:proofErr w:type="spellEnd"/>
      <w:proofErr w:type="gramEnd"/>
      <w:r w:rsidR="003868C7">
        <w:rPr>
          <w:sz w:val="22"/>
          <w:szCs w:val="22"/>
        </w:rPr>
        <w:t xml:space="preserve"> 152/14., 3/17.,7/17., 68/18., 98/19 </w:t>
      </w:r>
      <w:proofErr w:type="spellStart"/>
      <w:r w:rsidR="003868C7">
        <w:rPr>
          <w:sz w:val="22"/>
          <w:szCs w:val="22"/>
        </w:rPr>
        <w:t>i</w:t>
      </w:r>
      <w:proofErr w:type="spellEnd"/>
      <w:r w:rsidR="003868C7">
        <w:rPr>
          <w:sz w:val="22"/>
          <w:szCs w:val="22"/>
        </w:rPr>
        <w:t xml:space="preserve">  64/20.) </w:t>
      </w:r>
      <w:proofErr w:type="spellStart"/>
      <w:proofErr w:type="gramStart"/>
      <w:r w:rsidR="003868C7">
        <w:rPr>
          <w:sz w:val="22"/>
          <w:szCs w:val="22"/>
        </w:rPr>
        <w:t>i</w:t>
      </w:r>
      <w:proofErr w:type="spellEnd"/>
      <w:proofErr w:type="gramEnd"/>
      <w:r w:rsidR="003868C7">
        <w:rPr>
          <w:sz w:val="22"/>
          <w:szCs w:val="22"/>
        </w:rPr>
        <w:t xml:space="preserve"> </w:t>
      </w:r>
      <w:proofErr w:type="spellStart"/>
      <w:r w:rsidR="003868C7">
        <w:rPr>
          <w:sz w:val="22"/>
          <w:szCs w:val="22"/>
        </w:rPr>
        <w:t>Pravilnika</w:t>
      </w:r>
      <w:proofErr w:type="spellEnd"/>
      <w:r w:rsidR="003868C7">
        <w:rPr>
          <w:sz w:val="22"/>
          <w:szCs w:val="22"/>
        </w:rPr>
        <w:t xml:space="preserve"> o </w:t>
      </w:r>
      <w:proofErr w:type="spellStart"/>
      <w:r w:rsidR="003868C7">
        <w:rPr>
          <w:sz w:val="22"/>
          <w:szCs w:val="22"/>
        </w:rPr>
        <w:t>načinu</w:t>
      </w:r>
      <w:proofErr w:type="spellEnd"/>
      <w:r w:rsidR="003868C7">
        <w:rPr>
          <w:sz w:val="22"/>
          <w:szCs w:val="22"/>
        </w:rPr>
        <w:t xml:space="preserve"> </w:t>
      </w:r>
      <w:proofErr w:type="spellStart"/>
      <w:r w:rsidR="003868C7">
        <w:rPr>
          <w:sz w:val="22"/>
          <w:szCs w:val="22"/>
        </w:rPr>
        <w:t>i</w:t>
      </w:r>
      <w:proofErr w:type="spellEnd"/>
      <w:r w:rsidR="003868C7">
        <w:rPr>
          <w:sz w:val="22"/>
          <w:szCs w:val="22"/>
        </w:rPr>
        <w:t xml:space="preserve"> </w:t>
      </w:r>
      <w:proofErr w:type="spellStart"/>
      <w:r w:rsidR="003868C7">
        <w:rPr>
          <w:sz w:val="22"/>
          <w:szCs w:val="22"/>
        </w:rPr>
        <w:t>postupku</w:t>
      </w:r>
      <w:proofErr w:type="spellEnd"/>
      <w:r w:rsidR="003868C7">
        <w:rPr>
          <w:sz w:val="22"/>
          <w:szCs w:val="22"/>
        </w:rPr>
        <w:t xml:space="preserve"> </w:t>
      </w:r>
      <w:proofErr w:type="spellStart"/>
      <w:r w:rsidR="003868C7">
        <w:rPr>
          <w:sz w:val="22"/>
          <w:szCs w:val="22"/>
        </w:rPr>
        <w:t>zapošljavanja</w:t>
      </w:r>
      <w:proofErr w:type="spellEnd"/>
      <w:r w:rsidR="003868C7">
        <w:rPr>
          <w:sz w:val="22"/>
          <w:szCs w:val="22"/>
        </w:rPr>
        <w:t xml:space="preserve">, </w:t>
      </w:r>
      <w:r w:rsidR="003868C7">
        <w:rPr>
          <w:sz w:val="22"/>
          <w:szCs w:val="22"/>
          <w:lang w:val="hr-HR"/>
        </w:rPr>
        <w:t xml:space="preserve">Osnovna  škola  Trpinja,  32224  Trpinja,  ulica Velika br. 2, objavljuje </w:t>
      </w:r>
    </w:p>
    <w:p w:rsidR="003868C7" w:rsidRDefault="003868C7" w:rsidP="003868C7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</w:t>
      </w:r>
    </w:p>
    <w:p w:rsidR="003868C7" w:rsidRDefault="003868C7" w:rsidP="003868C7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N  A  T  J  E  Č  A  J</w:t>
      </w:r>
    </w:p>
    <w:p w:rsidR="003868C7" w:rsidRDefault="003868C7" w:rsidP="003868C7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 radno  mjesto:</w:t>
      </w:r>
    </w:p>
    <w:p w:rsidR="003868C7" w:rsidRDefault="003868C7" w:rsidP="003868C7">
      <w:pPr>
        <w:jc w:val="center"/>
        <w:rPr>
          <w:b/>
          <w:sz w:val="22"/>
          <w:szCs w:val="22"/>
          <w:lang w:val="hr-HR"/>
        </w:rPr>
      </w:pPr>
    </w:p>
    <w:p w:rsidR="003868C7" w:rsidRDefault="003868C7" w:rsidP="003868C7">
      <w:pPr>
        <w:jc w:val="center"/>
        <w:rPr>
          <w:b/>
          <w:sz w:val="22"/>
          <w:szCs w:val="22"/>
          <w:lang w:val="hr-HR"/>
        </w:rPr>
      </w:pPr>
    </w:p>
    <w:p w:rsidR="003868C7" w:rsidRPr="003868C7" w:rsidRDefault="003868C7" w:rsidP="003868C7">
      <w:pPr>
        <w:pStyle w:val="Odlomakpopisa"/>
        <w:numPr>
          <w:ilvl w:val="0"/>
          <w:numId w:val="4"/>
        </w:numPr>
        <w:jc w:val="both"/>
        <w:rPr>
          <w:b/>
          <w:sz w:val="22"/>
          <w:szCs w:val="22"/>
          <w:u w:val="single"/>
          <w:lang w:val="hr-HR"/>
        </w:rPr>
      </w:pPr>
      <w:r w:rsidRPr="003868C7">
        <w:rPr>
          <w:b/>
          <w:sz w:val="22"/>
          <w:szCs w:val="22"/>
          <w:lang w:val="hr-HR"/>
        </w:rPr>
        <w:t>Tajnika/</w:t>
      </w:r>
      <w:proofErr w:type="spellStart"/>
      <w:r w:rsidR="00934564">
        <w:rPr>
          <w:b/>
          <w:sz w:val="22"/>
          <w:szCs w:val="22"/>
          <w:lang w:val="hr-HR"/>
        </w:rPr>
        <w:t>i</w:t>
      </w:r>
      <w:r w:rsidRPr="003868C7">
        <w:rPr>
          <w:b/>
          <w:sz w:val="22"/>
          <w:szCs w:val="22"/>
          <w:lang w:val="hr-HR"/>
        </w:rPr>
        <w:t>ce</w:t>
      </w:r>
      <w:proofErr w:type="spellEnd"/>
      <w:r w:rsidRPr="003868C7">
        <w:rPr>
          <w:b/>
          <w:sz w:val="22"/>
          <w:szCs w:val="22"/>
          <w:lang w:val="hr-HR"/>
        </w:rPr>
        <w:t xml:space="preserve"> škole</w:t>
      </w:r>
      <w:r w:rsidRPr="003868C7">
        <w:rPr>
          <w:sz w:val="22"/>
          <w:szCs w:val="22"/>
          <w:lang w:val="hr-HR"/>
        </w:rPr>
        <w:t>,  1 izvršilac, za puno radno vrijeme – 40 sati ukupn</w:t>
      </w:r>
      <w:r>
        <w:rPr>
          <w:sz w:val="22"/>
          <w:szCs w:val="22"/>
          <w:lang w:val="hr-HR"/>
        </w:rPr>
        <w:t xml:space="preserve">oga tjednog radnog vremena, na </w:t>
      </w:r>
      <w:r w:rsidRPr="003868C7">
        <w:rPr>
          <w:sz w:val="22"/>
          <w:szCs w:val="22"/>
          <w:lang w:val="hr-HR"/>
        </w:rPr>
        <w:t>određeno vrijeme</w:t>
      </w:r>
      <w:r w:rsidR="00320879">
        <w:rPr>
          <w:sz w:val="22"/>
          <w:szCs w:val="22"/>
          <w:lang w:val="hr-HR"/>
        </w:rPr>
        <w:t>.</w:t>
      </w:r>
      <w:r w:rsidRPr="003868C7">
        <w:rPr>
          <w:sz w:val="22"/>
          <w:szCs w:val="22"/>
          <w:lang w:val="hr-HR"/>
        </w:rPr>
        <w:t xml:space="preserve"> </w:t>
      </w:r>
    </w:p>
    <w:p w:rsidR="003868C7" w:rsidRPr="003868C7" w:rsidRDefault="003868C7" w:rsidP="003868C7">
      <w:pPr>
        <w:ind w:left="360"/>
        <w:jc w:val="both"/>
        <w:rPr>
          <w:b/>
          <w:sz w:val="22"/>
          <w:szCs w:val="22"/>
          <w:u w:val="single"/>
          <w:lang w:val="hr-HR"/>
        </w:rPr>
      </w:pPr>
    </w:p>
    <w:p w:rsidR="003868C7" w:rsidRPr="003868C7" w:rsidRDefault="003868C7" w:rsidP="003868C7">
      <w:pPr>
        <w:ind w:left="360"/>
        <w:jc w:val="both"/>
        <w:rPr>
          <w:b/>
          <w:sz w:val="22"/>
          <w:szCs w:val="22"/>
          <w:u w:val="single"/>
          <w:lang w:val="hr-HR"/>
        </w:rPr>
      </w:pPr>
    </w:p>
    <w:p w:rsidR="003868C7" w:rsidRPr="003868C7" w:rsidRDefault="003868C7" w:rsidP="003868C7">
      <w:pPr>
        <w:jc w:val="both"/>
        <w:rPr>
          <w:sz w:val="22"/>
          <w:szCs w:val="22"/>
          <w:u w:val="single"/>
          <w:lang w:val="hr-HR"/>
        </w:rPr>
      </w:pPr>
      <w:r w:rsidRPr="003868C7">
        <w:rPr>
          <w:sz w:val="22"/>
          <w:szCs w:val="22"/>
          <w:u w:val="single"/>
          <w:lang w:val="hr-HR"/>
        </w:rPr>
        <w:t xml:space="preserve">UVJETI: </w:t>
      </w:r>
    </w:p>
    <w:p w:rsidR="003868C7" w:rsidRPr="003868C7" w:rsidRDefault="003868C7" w:rsidP="003868C7">
      <w:pPr>
        <w:jc w:val="both"/>
        <w:rPr>
          <w:sz w:val="22"/>
          <w:szCs w:val="22"/>
          <w:lang w:val="hr-HR"/>
        </w:rPr>
      </w:pPr>
    </w:p>
    <w:p w:rsidR="003868C7" w:rsidRPr="003868C7" w:rsidRDefault="00BE5E7C" w:rsidP="003868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68C7" w:rsidRPr="003868C7">
        <w:rPr>
          <w:sz w:val="22"/>
          <w:szCs w:val="22"/>
        </w:rPr>
        <w:t xml:space="preserve">a) </w:t>
      </w:r>
      <w:proofErr w:type="spellStart"/>
      <w:proofErr w:type="gramStart"/>
      <w:r w:rsidR="003868C7" w:rsidRPr="003868C7">
        <w:rPr>
          <w:sz w:val="22"/>
          <w:szCs w:val="22"/>
        </w:rPr>
        <w:t>sveučilišni</w:t>
      </w:r>
      <w:proofErr w:type="spellEnd"/>
      <w:proofErr w:type="gram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diplomski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studij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pravne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struke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ili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specijalistički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diplomski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stručni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studij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javne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uprave</w:t>
      </w:r>
      <w:proofErr w:type="spellEnd"/>
    </w:p>
    <w:p w:rsidR="003868C7" w:rsidRPr="003868C7" w:rsidRDefault="00BE5E7C" w:rsidP="003868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b)</w:t>
      </w:r>
      <w:r w:rsidR="003868C7" w:rsidRPr="003868C7">
        <w:rPr>
          <w:sz w:val="22"/>
          <w:szCs w:val="22"/>
        </w:rPr>
        <w:t xml:space="preserve"> </w:t>
      </w:r>
      <w:proofErr w:type="spellStart"/>
      <w:proofErr w:type="gramStart"/>
      <w:r w:rsidR="003868C7" w:rsidRPr="003868C7">
        <w:rPr>
          <w:sz w:val="22"/>
          <w:szCs w:val="22"/>
        </w:rPr>
        <w:t>preddiplomski</w:t>
      </w:r>
      <w:proofErr w:type="spellEnd"/>
      <w:proofErr w:type="gram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stručni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studij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upravne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struke</w:t>
      </w:r>
      <w:proofErr w:type="spellEnd"/>
      <w:r w:rsidR="003868C7" w:rsidRPr="003868C7">
        <w:rPr>
          <w:sz w:val="22"/>
          <w:szCs w:val="22"/>
        </w:rPr>
        <w:t xml:space="preserve">, </w:t>
      </w:r>
      <w:proofErr w:type="spellStart"/>
      <w:r w:rsidR="003868C7" w:rsidRPr="003868C7">
        <w:rPr>
          <w:sz w:val="22"/>
          <w:szCs w:val="22"/>
        </w:rPr>
        <w:t>ako</w:t>
      </w:r>
      <w:proofErr w:type="spellEnd"/>
      <w:r w:rsidR="003868C7" w:rsidRPr="003868C7">
        <w:rPr>
          <w:sz w:val="22"/>
          <w:szCs w:val="22"/>
        </w:rPr>
        <w:t xml:space="preserve"> se </w:t>
      </w:r>
      <w:proofErr w:type="spellStart"/>
      <w:r w:rsidR="003868C7" w:rsidRPr="003868C7">
        <w:rPr>
          <w:sz w:val="22"/>
          <w:szCs w:val="22"/>
        </w:rPr>
        <w:t>na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natječaj</w:t>
      </w:r>
      <w:proofErr w:type="spellEnd"/>
      <w:r w:rsidR="003868C7" w:rsidRPr="003868C7">
        <w:rPr>
          <w:sz w:val="22"/>
          <w:szCs w:val="22"/>
        </w:rPr>
        <w:t xml:space="preserve"> ne </w:t>
      </w:r>
      <w:proofErr w:type="spellStart"/>
      <w:r w:rsidR="003868C7" w:rsidRPr="003868C7">
        <w:rPr>
          <w:sz w:val="22"/>
          <w:szCs w:val="22"/>
        </w:rPr>
        <w:t>javi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osoba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iz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 w:rsidRPr="003868C7">
        <w:rPr>
          <w:sz w:val="22"/>
          <w:szCs w:val="22"/>
        </w:rPr>
        <w:t>točke</w:t>
      </w:r>
      <w:proofErr w:type="spellEnd"/>
      <w:r w:rsidR="003868C7" w:rsidRPr="003868C7">
        <w:rPr>
          <w:sz w:val="22"/>
          <w:szCs w:val="22"/>
        </w:rPr>
        <w:t xml:space="preserve"> a) </w:t>
      </w:r>
      <w:proofErr w:type="spellStart"/>
      <w:r w:rsidR="003868C7" w:rsidRPr="003868C7">
        <w:rPr>
          <w:sz w:val="22"/>
          <w:szCs w:val="22"/>
        </w:rPr>
        <w:t>ovoga</w:t>
      </w:r>
      <w:proofErr w:type="spellEnd"/>
      <w:r w:rsidR="003868C7" w:rsidRPr="003868C7">
        <w:rPr>
          <w:sz w:val="22"/>
          <w:szCs w:val="22"/>
        </w:rPr>
        <w:t xml:space="preserve"> </w:t>
      </w:r>
      <w:proofErr w:type="spellStart"/>
      <w:r w:rsidR="003868C7">
        <w:rPr>
          <w:sz w:val="22"/>
          <w:szCs w:val="22"/>
        </w:rPr>
        <w:t>s</w:t>
      </w:r>
      <w:r w:rsidR="003868C7" w:rsidRPr="003868C7">
        <w:rPr>
          <w:sz w:val="22"/>
          <w:szCs w:val="22"/>
        </w:rPr>
        <w:t>tavka</w:t>
      </w:r>
      <w:proofErr w:type="spellEnd"/>
    </w:p>
    <w:p w:rsidR="003868C7" w:rsidRPr="00BE5E7C" w:rsidRDefault="00BE5E7C" w:rsidP="00BE5E7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</w:t>
      </w:r>
      <w:r w:rsidR="003868C7" w:rsidRPr="00BE5E7C">
        <w:rPr>
          <w:sz w:val="22"/>
          <w:szCs w:val="22"/>
          <w:lang w:val="hr-HR"/>
        </w:rPr>
        <w:t>Da ne postoji zakonska zapreka za zasnivanje radnog odnosa u školskoj ustanovi propisana odredbama članka 106. Zakona o odgoju i obrazovanju u osnovnoj i srednjoj školi.</w:t>
      </w:r>
    </w:p>
    <w:p w:rsidR="003868C7" w:rsidRDefault="003868C7" w:rsidP="003868C7">
      <w:pPr>
        <w:jc w:val="both"/>
        <w:rPr>
          <w:sz w:val="22"/>
          <w:szCs w:val="22"/>
          <w:u w:val="single"/>
          <w:lang w:val="hr-HR"/>
        </w:rPr>
      </w:pPr>
    </w:p>
    <w:p w:rsidR="003868C7" w:rsidRDefault="003868C7" w:rsidP="003868C7">
      <w:pPr>
        <w:jc w:val="both"/>
        <w:rPr>
          <w:sz w:val="22"/>
          <w:szCs w:val="22"/>
          <w:lang w:val="hr-HR"/>
        </w:rPr>
      </w:pPr>
    </w:p>
    <w:p w:rsidR="003868C7" w:rsidRDefault="003868C7" w:rsidP="003868C7">
      <w:pPr>
        <w:jc w:val="both"/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U prijavi za natječaj kandidati su dužni priložiti:</w:t>
      </w:r>
    </w:p>
    <w:p w:rsidR="003868C7" w:rsidRDefault="003868C7" w:rsidP="003868C7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Zamolbu</w:t>
      </w:r>
    </w:p>
    <w:p w:rsidR="003868C7" w:rsidRDefault="003868C7" w:rsidP="003868C7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</w:t>
      </w:r>
    </w:p>
    <w:p w:rsidR="003868C7" w:rsidRDefault="003868C7" w:rsidP="003868C7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Kopija osobne iskaznice</w:t>
      </w:r>
    </w:p>
    <w:p w:rsidR="003868C7" w:rsidRDefault="003868C7" w:rsidP="003868C7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hrvatskom državljanstvu (domovnica-preslika)</w:t>
      </w:r>
    </w:p>
    <w:p w:rsidR="003868C7" w:rsidRDefault="003868C7" w:rsidP="003868C7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stečenoj stručnoj spremi (preslika diplome)</w:t>
      </w:r>
    </w:p>
    <w:p w:rsidR="003868C7" w:rsidRDefault="003868C7" w:rsidP="003868C7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nekažnjavanju (ne starije od 6 mjeseci)</w:t>
      </w:r>
    </w:p>
    <w:p w:rsidR="003868C7" w:rsidRDefault="003868C7" w:rsidP="003868C7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Ispis staža iz evidencije Hrvatskog zavoda za mirovinsko osiguranje ( ne stariji od mjesec dana)</w:t>
      </w:r>
    </w:p>
    <w:p w:rsidR="003868C7" w:rsidRDefault="003868C7" w:rsidP="003868C7">
      <w:pPr>
        <w:jc w:val="both"/>
        <w:rPr>
          <w:sz w:val="22"/>
          <w:szCs w:val="22"/>
          <w:lang w:val="hr-HR"/>
        </w:rPr>
      </w:pPr>
    </w:p>
    <w:p w:rsidR="003868C7" w:rsidRDefault="003868C7" w:rsidP="003868C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kandidati oba spola.</w:t>
      </w:r>
    </w:p>
    <w:p w:rsidR="003868C7" w:rsidRDefault="003868C7" w:rsidP="003868C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Kandidati/kinje koji ostvaruju pravo prednosti pri zapošljavanju sukladno posebnim propisima, dužni su uz prijavu na natječaj i prethodno navedeno, priložiti i sve dokaze o ispunjavanju traženih uvjeta, te se u prijavi pozvati na pravo prednosti.</w:t>
      </w:r>
    </w:p>
    <w:p w:rsidR="003868C7" w:rsidRDefault="003868C7" w:rsidP="003868C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Kandidat/</w:t>
      </w:r>
      <w:proofErr w:type="spellStart"/>
      <w:r>
        <w:rPr>
          <w:sz w:val="22"/>
          <w:szCs w:val="22"/>
          <w:lang w:val="hr-HR"/>
        </w:rPr>
        <w:t>kinja</w:t>
      </w:r>
      <w:proofErr w:type="spellEnd"/>
      <w:r>
        <w:rPr>
          <w:sz w:val="22"/>
          <w:szCs w:val="22"/>
          <w:lang w:val="hr-HR"/>
        </w:rPr>
        <w:t xml:space="preserve"> koji/a ostvaruje prednost pri zapošljavanju sukladno Zakonu o pravima hrvatskih branitelja iz Domovinskog rata i članova njihovih obitelji (NN 127/17) dužan je uz prijavu na natječaj dostaviti dokaze iz članka 103. stavka 1. navedenog Zakona koji su navedeni na internetskoj stranici Ministarstva hrvatskih branitelja :  </w:t>
      </w:r>
    </w:p>
    <w:p w:rsidR="003868C7" w:rsidRDefault="001D625B" w:rsidP="003868C7">
      <w:pPr>
        <w:jc w:val="both"/>
        <w:rPr>
          <w:rStyle w:val="Hiperveza"/>
          <w:sz w:val="22"/>
          <w:szCs w:val="22"/>
          <w:lang w:val="hr-HR"/>
        </w:rPr>
      </w:pPr>
      <w:hyperlink r:id="rId5" w:history="1">
        <w:r w:rsidR="003868C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https://branitelji.gov.hr/UserDocsImages/NG/12%20Prosinac/Zapo%C5%A1ljavanje/POPIS%20DOKAZA%20ZA%20OSTVARIVANJE%20PRAVA%20PRI%20ZAPO%C5%A0LJAVANJU.pdf</w:t>
        </w:r>
      </w:hyperlink>
      <w:r w:rsidR="003868C7">
        <w:rPr>
          <w:rStyle w:val="Hiperveza"/>
          <w:sz w:val="22"/>
          <w:szCs w:val="22"/>
          <w:lang w:val="hr-HR"/>
        </w:rPr>
        <w:t xml:space="preserve"> </w:t>
      </w:r>
    </w:p>
    <w:p w:rsidR="003868C7" w:rsidRDefault="003868C7" w:rsidP="003868C7">
      <w:pPr>
        <w:jc w:val="both"/>
        <w:rPr>
          <w:rStyle w:val="Hiperveza"/>
          <w:sz w:val="22"/>
          <w:szCs w:val="22"/>
          <w:lang w:val="hr-HR"/>
        </w:rPr>
      </w:pPr>
    </w:p>
    <w:p w:rsidR="003868C7" w:rsidRPr="004230C2" w:rsidRDefault="003868C7" w:rsidP="003868C7">
      <w:pPr>
        <w:pStyle w:val="Standard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4230C2">
        <w:rPr>
          <w:color w:val="333333"/>
          <w:sz w:val="22"/>
          <w:szCs w:val="22"/>
        </w:rPr>
        <w:t>Kandidat koji se poziva na pravo prednosti pri zapošljavanju na temelju članka 9. Zakona o profesionalnoj rehabilitaciji i zapošljavanju osoba s invaliditetom (“Narodne novine” br.</w:t>
      </w:r>
      <w:r w:rsidRPr="00CB6503">
        <w:rPr>
          <w:color w:val="333333"/>
        </w:rPr>
        <w:t xml:space="preserve"> 157/13.,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4230C2">
        <w:rPr>
          <w:color w:val="333333"/>
          <w:sz w:val="22"/>
          <w:szCs w:val="22"/>
        </w:rPr>
        <w:lastRenderedPageBreak/>
        <w:t>152/14. 39/18., i 32/20.) dužan je u prijavi na natječaj pozvati se na pravo prednosti i priložiti sve dokaze o ispunjavanju traženih uvjeta, kao i dokaz o statusu osobe s invaliditetom.</w:t>
      </w:r>
    </w:p>
    <w:p w:rsidR="003868C7" w:rsidRPr="004230C2" w:rsidRDefault="003868C7" w:rsidP="003868C7">
      <w:pPr>
        <w:pStyle w:val="Standard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4230C2">
        <w:rPr>
          <w:color w:val="333333"/>
          <w:sz w:val="22"/>
          <w:szCs w:val="22"/>
        </w:rPr>
        <w:t> Kandidat koji se poziva na pravo prednosti pri zapošljavanju na temelju članka 48. f. Zakona o zaštiti civilnih i vojnih invalida rata (“Narodne novine” br. 33/92., 57/92., 77/92., 27/93., 58/93., 2/94., 76/94., 108/95., 108/96., 82/01., 103/03., 148/13. i 98/19.) dužan je u prijavi na natječaj pozvati se na pravo prednosti i priložiti sve dokaze o ispunjavanju traženih uvjeta, potvrdu o statusu vojnog/civilnog invalida rata, te priložiti izjavu da prednost po ovoj osnovi nije već iskorištena kod zasnivanja radnog odnosa na neodređeno vrijeme, odnosno dokaz o tome na koji je način prestao prethodni radni odnos.</w:t>
      </w:r>
    </w:p>
    <w:p w:rsidR="003868C7" w:rsidRDefault="003868C7" w:rsidP="003868C7">
      <w:pPr>
        <w:jc w:val="both"/>
      </w:pPr>
    </w:p>
    <w:p w:rsidR="003868C7" w:rsidRDefault="003868C7" w:rsidP="003868C7">
      <w:pPr>
        <w:jc w:val="both"/>
      </w:pPr>
      <w:r>
        <w:rPr>
          <w:color w:val="000000"/>
          <w:sz w:val="22"/>
          <w:szCs w:val="22"/>
          <w:lang w:val="hr-HR"/>
        </w:rPr>
        <w:t xml:space="preserve">Sve kandidate koji su pravodobno dostavili potpunu prijavu sa svim prilozima odnosno ispravama i koji ispunjavaju uvjete natječaja Povjerenstvo će pozvati na procjenu odnosno testiranje najmanje </w:t>
      </w:r>
      <w:r>
        <w:rPr>
          <w:sz w:val="22"/>
          <w:szCs w:val="22"/>
          <w:lang w:val="hr-HR"/>
        </w:rPr>
        <w:t>pet</w:t>
      </w:r>
      <w:r>
        <w:rPr>
          <w:color w:val="000000"/>
          <w:sz w:val="22"/>
          <w:szCs w:val="22"/>
          <w:lang w:val="hr-HR"/>
        </w:rPr>
        <w:t xml:space="preserve"> dana prije dana određenog za procjenu odnosno testiranje</w:t>
      </w:r>
      <w:r>
        <w:rPr>
          <w:sz w:val="22"/>
          <w:szCs w:val="22"/>
          <w:lang w:val="hr-HR"/>
        </w:rPr>
        <w:t>. U pozivu će biti naveden način i područje procjene</w:t>
      </w:r>
      <w:r>
        <w:rPr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odnosno testiranja. Poziv će se dostaviti putem elektroničke pošte na e- mail kandidata i bit će objavljen na javno dostupnim mrežnim stranicama Škole, </w:t>
      </w:r>
      <w:hyperlink r:id="rId6" w:history="1">
        <w:r>
          <w:rPr>
            <w:rStyle w:val="Hiperveza"/>
            <w:color w:val="0000FF"/>
          </w:rPr>
          <w:t>http://www.os-trpinja.skole.hr/natjecaji/natjecaji</w:t>
        </w:r>
      </w:hyperlink>
    </w:p>
    <w:p w:rsidR="003868C7" w:rsidRDefault="003868C7" w:rsidP="003868C7">
      <w:pPr>
        <w:jc w:val="both"/>
        <w:rPr>
          <w:sz w:val="22"/>
          <w:szCs w:val="22"/>
          <w:lang w:val="hr-HR"/>
        </w:rPr>
      </w:pPr>
    </w:p>
    <w:p w:rsidR="003868C7" w:rsidRDefault="003868C7" w:rsidP="003868C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su pravodobno podnijeli potpunu prijavu te ispunjavaju uvjete natječaja obvezni su pristupiti procjeni, odnosno testiranju prema odredbama Pravilnika o načinu i postupku zapošljavanja Osnovne škole Trpinja.</w:t>
      </w:r>
    </w:p>
    <w:p w:rsidR="003868C7" w:rsidRDefault="003868C7" w:rsidP="003868C7">
      <w:pPr>
        <w:jc w:val="both"/>
        <w:rPr>
          <w:sz w:val="22"/>
          <w:szCs w:val="22"/>
          <w:lang w:val="hr-HR"/>
        </w:rPr>
      </w:pPr>
    </w:p>
    <w:p w:rsidR="003868C7" w:rsidRDefault="003868C7" w:rsidP="003868C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nije pristupio procjeni odnosno testiranju ne smatra se kandidatom.</w:t>
      </w:r>
    </w:p>
    <w:p w:rsidR="003868C7" w:rsidRDefault="003868C7" w:rsidP="003868C7">
      <w:pPr>
        <w:jc w:val="both"/>
        <w:rPr>
          <w:sz w:val="22"/>
          <w:szCs w:val="22"/>
          <w:lang w:val="hr-HR"/>
        </w:rPr>
      </w:pPr>
    </w:p>
    <w:p w:rsidR="003868C7" w:rsidRDefault="003868C7" w:rsidP="003868C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Kandidati prijavom na natječaj daju privolu za obradu i objavu osobnih podataka navedenih u svim dostavljenim prilozima odnosno ispravama za potrebe javnog natječaja. </w:t>
      </w:r>
    </w:p>
    <w:p w:rsidR="003868C7" w:rsidRDefault="003868C7" w:rsidP="003868C7">
      <w:pPr>
        <w:jc w:val="both"/>
        <w:rPr>
          <w:sz w:val="22"/>
          <w:szCs w:val="22"/>
          <w:lang w:val="hr-HR"/>
        </w:rPr>
      </w:pPr>
    </w:p>
    <w:p w:rsidR="003868C7" w:rsidRDefault="003868C7" w:rsidP="003868C7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Nepotpune i nepravovremene prijave se neće razmatrati.</w:t>
      </w:r>
    </w:p>
    <w:p w:rsidR="003868C7" w:rsidRDefault="003868C7" w:rsidP="003868C7">
      <w:pPr>
        <w:jc w:val="both"/>
        <w:rPr>
          <w:b/>
          <w:sz w:val="22"/>
          <w:szCs w:val="22"/>
          <w:lang w:val="hr-HR"/>
        </w:rPr>
      </w:pPr>
    </w:p>
    <w:p w:rsidR="003868C7" w:rsidRDefault="003868C7" w:rsidP="003868C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Isprave se prilažu u neovjerenom presliku a prijavu je potrebno vlastoručno potpisati. Priložena dokumentacija se ne vraća.</w:t>
      </w:r>
    </w:p>
    <w:p w:rsidR="003868C7" w:rsidRDefault="003868C7" w:rsidP="003868C7">
      <w:pPr>
        <w:jc w:val="both"/>
        <w:rPr>
          <w:b/>
          <w:sz w:val="22"/>
          <w:szCs w:val="22"/>
          <w:lang w:val="hr-HR"/>
        </w:rPr>
      </w:pPr>
    </w:p>
    <w:p w:rsidR="003868C7" w:rsidRDefault="003868C7" w:rsidP="003868C7">
      <w:pPr>
        <w:jc w:val="both"/>
        <w:rPr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Sve kandidate izvijestit će se o rezultatima natječaja</w:t>
      </w:r>
      <w:r>
        <w:rPr>
          <w:sz w:val="22"/>
          <w:szCs w:val="22"/>
          <w:lang w:val="hr-HR"/>
        </w:rPr>
        <w:t xml:space="preserve"> na isti način u </w:t>
      </w:r>
      <w:r>
        <w:rPr>
          <w:color w:val="000000"/>
          <w:sz w:val="22"/>
          <w:szCs w:val="22"/>
          <w:lang w:val="hr-HR"/>
        </w:rPr>
        <w:t>roku</w:t>
      </w:r>
      <w:r>
        <w:rPr>
          <w:sz w:val="22"/>
          <w:szCs w:val="22"/>
          <w:lang w:val="hr-HR"/>
        </w:rPr>
        <w:t xml:space="preserve"> od petnaest dana od dana sklapanja ugovora o radu s izabranim kandidatom, osim ako posebnim propisom nije drugačije određeno.</w:t>
      </w:r>
    </w:p>
    <w:p w:rsidR="003868C7" w:rsidRDefault="003868C7" w:rsidP="003868C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</w:t>
      </w:r>
      <w:r>
        <w:rPr>
          <w:color w:val="000000"/>
          <w:sz w:val="22"/>
          <w:szCs w:val="22"/>
          <w:lang w:val="hr-HR"/>
        </w:rPr>
        <w:t xml:space="preserve">te </w:t>
      </w:r>
      <w:r>
        <w:rPr>
          <w:sz w:val="22"/>
          <w:szCs w:val="22"/>
          <w:lang w:val="hr-HR"/>
        </w:rPr>
        <w:t>se izvješćuje putem mrežnih stranica Škole, osim ako posebnim propisom nije drugačije određeno.</w:t>
      </w:r>
    </w:p>
    <w:p w:rsidR="003868C7" w:rsidRDefault="003868C7" w:rsidP="003868C7">
      <w:pPr>
        <w:jc w:val="both"/>
        <w:rPr>
          <w:b/>
          <w:sz w:val="22"/>
          <w:szCs w:val="22"/>
          <w:lang w:val="hr-HR"/>
        </w:rPr>
      </w:pPr>
    </w:p>
    <w:p w:rsidR="003868C7" w:rsidRDefault="003868C7" w:rsidP="003868C7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PRIJAVE  S  POTREBNOM  DOKUMENTACIJOM  POSLATI POŠTOM  U ROKU OD 8 DANA OD OBJAVE NATJEČAJA NA ADRESU:  OSNOVNA  ŠKOLA  TRPINJA,  Velika br. 2,  32224  TRPINJA, S NAZNAKOM  «ZA  NATJEČAJ» . </w:t>
      </w:r>
    </w:p>
    <w:p w:rsidR="003868C7" w:rsidRDefault="003868C7" w:rsidP="003868C7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Natječaj vrijedi od 22. 10. 2020. do 30. 10. 2020. godine</w:t>
      </w:r>
      <w:r>
        <w:rPr>
          <w:b/>
          <w:sz w:val="22"/>
          <w:szCs w:val="22"/>
          <w:lang w:val="hr-HR"/>
        </w:rPr>
        <w:tab/>
      </w:r>
    </w:p>
    <w:p w:rsidR="003868C7" w:rsidRDefault="003868C7" w:rsidP="003868C7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</w:p>
    <w:p w:rsidR="003868C7" w:rsidRDefault="003868C7" w:rsidP="003868C7">
      <w:pPr>
        <w:jc w:val="both"/>
        <w:rPr>
          <w:b/>
          <w:sz w:val="22"/>
          <w:szCs w:val="22"/>
          <w:lang w:val="hr-HR"/>
        </w:rPr>
      </w:pPr>
    </w:p>
    <w:p w:rsidR="003868C7" w:rsidRDefault="003868C7" w:rsidP="003868C7">
      <w:pPr>
        <w:tabs>
          <w:tab w:val="left" w:pos="6510"/>
        </w:tabs>
        <w:ind w:left="651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3868C7" w:rsidRDefault="003868C7" w:rsidP="003868C7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3868C7" w:rsidRDefault="003868C7" w:rsidP="003868C7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3868C7" w:rsidRDefault="003868C7" w:rsidP="003868C7">
      <w:pPr>
        <w:tabs>
          <w:tab w:val="left" w:pos="6510"/>
        </w:tabs>
        <w:ind w:left="651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RAVNATELJICA</w:t>
      </w:r>
    </w:p>
    <w:p w:rsidR="003868C7" w:rsidRDefault="003868C7" w:rsidP="003868C7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3868C7" w:rsidRDefault="003868C7" w:rsidP="003868C7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</w:t>
      </w:r>
      <w:r>
        <w:rPr>
          <w:lang w:val="hr-HR"/>
        </w:rPr>
        <w:t xml:space="preserve">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>.  Vesna Vujić, prof.</w:t>
      </w:r>
      <w:r>
        <w:rPr>
          <w:lang w:val="sr-Cyrl-CS"/>
        </w:rPr>
        <w:t xml:space="preserve">                                    </w:t>
      </w:r>
      <w:r>
        <w:rPr>
          <w:lang w:val="hr-HR"/>
        </w:rPr>
        <w:t xml:space="preserve">                                </w:t>
      </w: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pPr>
        <w:rPr>
          <w:b/>
          <w:lang w:val="hr-HR"/>
        </w:rPr>
      </w:pPr>
    </w:p>
    <w:p w:rsidR="003868C7" w:rsidRDefault="003868C7" w:rsidP="003868C7">
      <w:bookmarkStart w:id="0" w:name="_GoBack"/>
      <w:bookmarkEnd w:id="0"/>
    </w:p>
    <w:p w:rsidR="007D7E5F" w:rsidRDefault="007D7E5F"/>
    <w:sectPr w:rsidR="007D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6EED"/>
    <w:multiLevelType w:val="hybridMultilevel"/>
    <w:tmpl w:val="A2563748"/>
    <w:lvl w:ilvl="0" w:tplc="FB50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723D6"/>
    <w:multiLevelType w:val="hybridMultilevel"/>
    <w:tmpl w:val="C6F64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104A5"/>
    <w:multiLevelType w:val="hybridMultilevel"/>
    <w:tmpl w:val="EEE462C6"/>
    <w:lvl w:ilvl="0" w:tplc="5840172A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C7"/>
    <w:rsid w:val="00045244"/>
    <w:rsid w:val="001D625B"/>
    <w:rsid w:val="00240B3D"/>
    <w:rsid w:val="002E517B"/>
    <w:rsid w:val="00320879"/>
    <w:rsid w:val="0033630A"/>
    <w:rsid w:val="003868C7"/>
    <w:rsid w:val="004078E2"/>
    <w:rsid w:val="007D7E5F"/>
    <w:rsid w:val="00873347"/>
    <w:rsid w:val="00934564"/>
    <w:rsid w:val="00BE5E7C"/>
    <w:rsid w:val="00C66C14"/>
    <w:rsid w:val="00D40661"/>
    <w:rsid w:val="00E4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D2E0-0E6A-4F67-A4D8-0D3DAF19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8C7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868C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868C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3868C7"/>
    <w:pPr>
      <w:spacing w:before="100" w:beforeAutospacing="1" w:after="100" w:afterAutospacing="1"/>
    </w:pPr>
    <w:rPr>
      <w:kern w:val="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08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879"/>
    <w:rPr>
      <w:rFonts w:ascii="Segoe UI" w:eastAsia="Times New Roman" w:hAnsi="Segoe UI" w:cs="Segoe UI"/>
      <w:kern w:val="24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trpinja.skole.hr/natjecaji/natjecaji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16</cp:revision>
  <cp:lastPrinted>2020-10-21T10:49:00Z</cp:lastPrinted>
  <dcterms:created xsi:type="dcterms:W3CDTF">2020-10-21T09:51:00Z</dcterms:created>
  <dcterms:modified xsi:type="dcterms:W3CDTF">2020-10-26T09:47:00Z</dcterms:modified>
</cp:coreProperties>
</file>