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>. 107. Zakona o odgoju  i obrazovanju u osnovnoj i srednjoj školi  (Narodne novine broj 87/08., 86/09., 92/10, 105/10., 90/11., 16/12., 86/12.,  94/13.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hr-HR"/>
        </w:rPr>
        <w:t xml:space="preserve">i </w:t>
      </w:r>
      <w:r>
        <w:rPr>
          <w:sz w:val="22"/>
          <w:szCs w:val="22"/>
          <w:lang w:val="sr-Cyrl-CS"/>
        </w:rPr>
        <w:t>152/14.</w:t>
      </w:r>
      <w:r>
        <w:rPr>
          <w:sz w:val="22"/>
          <w:szCs w:val="22"/>
          <w:lang w:val="hr-HR"/>
        </w:rPr>
        <w:t xml:space="preserve">),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 xml:space="preserve">.   90. Statuta  i  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hr-HR"/>
        </w:rPr>
        <w:t xml:space="preserve">.  Pravilnika o radu,   </w:t>
      </w:r>
      <w:r>
        <w:rPr>
          <w:b/>
          <w:sz w:val="22"/>
          <w:szCs w:val="22"/>
          <w:lang w:val="hr-HR"/>
        </w:rPr>
        <w:t xml:space="preserve">Osnovna  škola  Trpinja,  32224  Trpinja,  ulica Velika br. 2, objavljuje 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N  A  T  J  E  Č  A  J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za  radno  mjesta:</w:t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Default="0098040C" w:rsidP="0098040C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Učitelja povijesti,  1 izvršilac, za  nepuno radno vrijeme – 8  sati ukupnoga tjednog radnog 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vremena, na  neodređeno vrijeme.</w:t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Default="0098040C" w:rsidP="0098040C">
      <w:pPr>
        <w:pStyle w:val="Tijeloteksta"/>
        <w:rPr>
          <w:b/>
          <w:sz w:val="22"/>
          <w:szCs w:val="22"/>
        </w:rPr>
      </w:pPr>
      <w:r>
        <w:rPr>
          <w:b/>
          <w:sz w:val="22"/>
          <w:szCs w:val="22"/>
        </w:rPr>
        <w:t>NA NATJEČAJ SE  MOGU  JAVITI OSOBE OBA SPOLA  I INVALIDNE OSOBE.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Rok  za primanje ponuda kandidata  je  osam  dana  od dana objave na mrežnoj  stranici OŠ Trpinja.</w:t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 UVJETI</w:t>
      </w:r>
      <w:r>
        <w:rPr>
          <w:sz w:val="22"/>
          <w:szCs w:val="22"/>
          <w:lang w:val="hr-HR"/>
        </w:rPr>
        <w:t xml:space="preserve">:  Prema 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 xml:space="preserve">. 105. Zakona o odgoju  i obrazovanju u osnovnoj i srednjoj školi  (Narodne novine broj 87/08., 86/09., 92/10, 105/10., 90/11., 16/12., 86/12.,  94/13. i </w:t>
      </w:r>
      <w:r>
        <w:rPr>
          <w:sz w:val="22"/>
          <w:szCs w:val="22"/>
          <w:lang w:val="sr-Cyrl-CS"/>
        </w:rPr>
        <w:t>152/14</w:t>
      </w:r>
      <w:r>
        <w:rPr>
          <w:sz w:val="22"/>
          <w:szCs w:val="22"/>
          <w:lang w:val="hr-HR"/>
        </w:rPr>
        <w:t>),  Ustavnom zakonu o pravima nacionalnih manjina (</w:t>
      </w:r>
      <w:proofErr w:type="spellStart"/>
      <w:r>
        <w:rPr>
          <w:sz w:val="22"/>
          <w:szCs w:val="22"/>
          <w:lang w:val="hr-HR"/>
        </w:rPr>
        <w:t>N.N</w:t>
      </w:r>
      <w:proofErr w:type="spellEnd"/>
      <w:r>
        <w:rPr>
          <w:sz w:val="22"/>
          <w:szCs w:val="22"/>
          <w:lang w:val="hr-HR"/>
        </w:rPr>
        <w:t xml:space="preserve"> br. 155/02.), Zakona o odgoju i obrazovanju na jeziku i pismu nacionalnih manjina  (</w:t>
      </w:r>
      <w:proofErr w:type="spellStart"/>
      <w:r>
        <w:rPr>
          <w:sz w:val="22"/>
          <w:szCs w:val="22"/>
          <w:lang w:val="hr-HR"/>
        </w:rPr>
        <w:t>N.N</w:t>
      </w:r>
      <w:proofErr w:type="spellEnd"/>
      <w:r>
        <w:rPr>
          <w:sz w:val="22"/>
          <w:szCs w:val="22"/>
          <w:lang w:val="hr-HR"/>
        </w:rPr>
        <w:t>. br. 51/00.),   Statuta Osnovne škole Trpinja, Trpinja, članka 6. Stavak  6. Pravilnika o radu.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b/>
          <w:sz w:val="22"/>
          <w:szCs w:val="22"/>
        </w:rPr>
        <w:t>POSEBNI UVJETI</w:t>
      </w:r>
      <w:r>
        <w:rPr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čl</w:t>
      </w:r>
      <w:proofErr w:type="spellEnd"/>
      <w:proofErr w:type="gramEnd"/>
      <w:r>
        <w:rPr>
          <w:sz w:val="22"/>
          <w:szCs w:val="22"/>
        </w:rPr>
        <w:t xml:space="preserve">. 105.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2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 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 87/08., 86/09., 92/10, 105/10., 90/11., 16/12., 86/12.,  94/13.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152/14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6. </w:t>
      </w:r>
      <w:proofErr w:type="spellStart"/>
      <w:proofErr w:type="gramStart"/>
      <w:r>
        <w:rPr>
          <w:sz w:val="22"/>
          <w:szCs w:val="22"/>
        </w:rPr>
        <w:t>stavak</w:t>
      </w:r>
      <w:proofErr w:type="spellEnd"/>
      <w:r>
        <w:rPr>
          <w:sz w:val="22"/>
          <w:szCs w:val="22"/>
        </w:rPr>
        <w:t xml:space="preserve">  6</w:t>
      </w:r>
      <w:proofErr w:type="gramEnd"/>
      <w:r>
        <w:rPr>
          <w:sz w:val="22"/>
          <w:szCs w:val="22"/>
        </w:rPr>
        <w:t xml:space="preserve">.  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proofErr w:type="gram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odgojno-obrazovnom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srpskog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ćiriličnog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izvodi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>.</w:t>
      </w:r>
    </w:p>
    <w:p w:rsidR="0098040C" w:rsidRDefault="0098040C" w:rsidP="0098040C">
      <w:pPr>
        <w:pStyle w:val="t-9-8"/>
        <w:jc w:val="both"/>
        <w:rPr>
          <w:sz w:val="22"/>
          <w:szCs w:val="22"/>
        </w:rPr>
      </w:pPr>
      <w:r>
        <w:rPr>
          <w:b/>
          <w:sz w:val="22"/>
          <w:szCs w:val="22"/>
        </w:rPr>
        <w:t>Uz ponudu priložiti</w:t>
      </w:r>
      <w:r>
        <w:rPr>
          <w:sz w:val="22"/>
          <w:szCs w:val="22"/>
        </w:rPr>
        <w:t xml:space="preserve">: Kopiju diplome o završenoj školi, kopiju domovnice i  osobne  iskaznice,  životopis i  uvjerenje o nekažnjavanju i nepokretanju kaznenog  postupka prema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 106. Zakona o odgoju  i obrazovanju u osnovnoj i srednjoj školi  (Narodne novine broj 87/08., 86/09., 92/10, 105/10., 90/11., 16/12., 86/12.,  94/13. i 152/14.),    ne starijeg od 6 mjeseci,  ispis iz elektroničkog zapisa podataka iz područja radnih odnosa koji vodi Hrvatski zavod za mirovinsko osiguranje.</w:t>
      </w:r>
    </w:p>
    <w:p w:rsidR="0098040C" w:rsidRDefault="0098040C" w:rsidP="0098040C">
      <w:pPr>
        <w:pStyle w:val="t-9-8"/>
        <w:jc w:val="both"/>
        <w:rPr>
          <w:sz w:val="22"/>
          <w:szCs w:val="22"/>
        </w:rPr>
      </w:pPr>
      <w:r>
        <w:rPr>
          <w:sz w:val="22"/>
          <w:szCs w:val="22"/>
        </w:rPr>
        <w:t>Pripadnici nacionalne manjine imaju se pravo pozvati na prednost pri zapošljavanju temeljem članka 22. Ustavnog zakona o pravima nacionalnih manjina (Narodne novine, broj 155/02, 47/10 – Odluka Ustavnog suda Republike Hrvatske, broj U-I-1029/2007 i 80/10), bez obveze dostavljanja dokaza o nacionalnoj pripadnosti).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Kandidat/ koji/a se poziva na pravo prednosti pri zapošljavanju u skladu s  posebnim  Zakonima, dužan/a je pored dokaza o ispunjavanju traženih uvjeta, priložiti i dokaz o utvrđenom statusu 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prijave se neće razmatrati.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rezultatima natječaja kandidati će biti obaviješteni u zakonskom roku na mrežnoj stranici Škole.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PRIJAVE  S  POTREBNOM  DOKUMENTACIJOM  POSLATI  POŠTOM   NA    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ADRESU:  OSNOVNA  ŠKOLA  TRPINJA,  Velika br. 2,  32224  TRPINJA, S   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NAZNAKOM  «ZA  NATJEČAJ» . 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RAVNATELJICA</w:t>
      </w:r>
    </w:p>
    <w:p w:rsidR="0098040C" w:rsidRDefault="0098040C" w:rsidP="0098040C">
      <w:pPr>
        <w:jc w:val="center"/>
        <w:rPr>
          <w:sz w:val="22"/>
          <w:szCs w:val="22"/>
          <w:lang w:val="hr-HR"/>
        </w:rPr>
      </w:pPr>
    </w:p>
    <w:p w:rsidR="0098040C" w:rsidRDefault="0098040C" w:rsidP="0098040C">
      <w:pPr>
        <w:tabs>
          <w:tab w:val="left" w:pos="3780"/>
        </w:tabs>
        <w:rPr>
          <w:sz w:val="22"/>
          <w:szCs w:val="22"/>
          <w:lang w:val="hr-HR"/>
        </w:rPr>
      </w:pPr>
      <w:r>
        <w:rPr>
          <w:sz w:val="22"/>
          <w:szCs w:val="22"/>
          <w:lang w:val="sr-Cyrl-CS"/>
        </w:rPr>
        <w:t xml:space="preserve">                                                             </w:t>
      </w:r>
      <w:r>
        <w:rPr>
          <w:sz w:val="22"/>
          <w:szCs w:val="22"/>
          <w:lang w:val="hr-HR"/>
        </w:rPr>
        <w:t xml:space="preserve">                                                           </w:t>
      </w:r>
      <w:proofErr w:type="spellStart"/>
      <w:r>
        <w:rPr>
          <w:sz w:val="22"/>
          <w:szCs w:val="22"/>
          <w:lang w:val="hr-HR"/>
        </w:rPr>
        <w:t>dr</w:t>
      </w:r>
      <w:proofErr w:type="spellEnd"/>
      <w:r>
        <w:rPr>
          <w:sz w:val="22"/>
          <w:szCs w:val="22"/>
          <w:lang w:val="hr-HR"/>
        </w:rPr>
        <w:t xml:space="preserve">. </w:t>
      </w:r>
      <w:proofErr w:type="spellStart"/>
      <w:r>
        <w:rPr>
          <w:sz w:val="22"/>
          <w:szCs w:val="22"/>
          <w:lang w:val="hr-HR"/>
        </w:rPr>
        <w:t>sc</w:t>
      </w:r>
      <w:proofErr w:type="spellEnd"/>
      <w:r>
        <w:rPr>
          <w:sz w:val="22"/>
          <w:szCs w:val="22"/>
          <w:lang w:val="hr-HR"/>
        </w:rPr>
        <w:t>.  Vesna Vujić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lastRenderedPageBreak/>
        <w:t>REPUBLIKA HRVATSKA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OSNOVNA ŠKOLA TRPINJA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</w:t>
      </w:r>
      <w:r>
        <w:rPr>
          <w:b/>
          <w:sz w:val="20"/>
          <w:szCs w:val="20"/>
          <w:lang w:val="hr-HR"/>
        </w:rPr>
        <w:t>T R P I N J A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rPr>
          <w:caps/>
          <w:sz w:val="20"/>
          <w:szCs w:val="20"/>
          <w:lang w:val="hr-HR"/>
        </w:rPr>
      </w:pPr>
      <w:r>
        <w:rPr>
          <w:caps/>
          <w:sz w:val="20"/>
          <w:szCs w:val="20"/>
          <w:lang w:val="hr-HR"/>
        </w:rPr>
        <w:t>Klasa: 119-01/15-01/</w:t>
      </w:r>
      <w:r w:rsidR="00C74CF6">
        <w:rPr>
          <w:caps/>
          <w:sz w:val="20"/>
          <w:szCs w:val="20"/>
          <w:lang w:val="hr-HR"/>
        </w:rPr>
        <w:t>08</w:t>
      </w:r>
    </w:p>
    <w:p w:rsidR="0098040C" w:rsidRDefault="0098040C" w:rsidP="0098040C">
      <w:pPr>
        <w:rPr>
          <w:caps/>
          <w:sz w:val="20"/>
          <w:szCs w:val="20"/>
          <w:lang w:val="hr-HR"/>
        </w:rPr>
      </w:pPr>
      <w:r>
        <w:rPr>
          <w:caps/>
          <w:sz w:val="20"/>
          <w:szCs w:val="20"/>
          <w:lang w:val="hr-HR"/>
        </w:rPr>
        <w:t>Urbroj: 2196-95-15/1</w:t>
      </w:r>
      <w:r w:rsidR="00C74CF6">
        <w:rPr>
          <w:caps/>
          <w:sz w:val="20"/>
          <w:szCs w:val="20"/>
          <w:lang w:val="hr-HR"/>
        </w:rPr>
        <w:t>3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Trpinja,  </w:t>
      </w:r>
      <w:r w:rsidR="00C74CF6">
        <w:rPr>
          <w:sz w:val="20"/>
          <w:szCs w:val="20"/>
          <w:lang w:val="hr-HR"/>
        </w:rPr>
        <w:t>04</w:t>
      </w:r>
      <w:r>
        <w:rPr>
          <w:sz w:val="20"/>
          <w:szCs w:val="20"/>
          <w:lang w:val="hr-HR"/>
        </w:rPr>
        <w:t>.1</w:t>
      </w:r>
      <w:r w:rsidR="00C74CF6">
        <w:rPr>
          <w:sz w:val="20"/>
          <w:szCs w:val="20"/>
          <w:lang w:val="hr-HR"/>
        </w:rPr>
        <w:t>1</w:t>
      </w:r>
      <w:r>
        <w:rPr>
          <w:sz w:val="20"/>
          <w:szCs w:val="20"/>
          <w:lang w:val="hr-HR"/>
        </w:rPr>
        <w:t>.  2015.</w:t>
      </w:r>
    </w:p>
    <w:p w:rsidR="0098040C" w:rsidRDefault="0098040C" w:rsidP="0098040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tabs>
          <w:tab w:val="left" w:pos="3700"/>
        </w:tabs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  HRVATSKOG ZAVOD ZA ZAPOŠLJAVANJE</w:t>
      </w:r>
    </w:p>
    <w:p w:rsidR="0098040C" w:rsidRDefault="0098040C" w:rsidP="0098040C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 </w:t>
      </w:r>
      <w:r>
        <w:rPr>
          <w:sz w:val="20"/>
          <w:szCs w:val="20"/>
          <w:lang w:val="hr-HR"/>
        </w:rPr>
        <w:t>Područna služba Vukovar</w:t>
      </w:r>
    </w:p>
    <w:p w:rsidR="0098040C" w:rsidRDefault="0098040C" w:rsidP="0098040C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</w:t>
      </w:r>
    </w:p>
    <w:p w:rsidR="0098040C" w:rsidRDefault="0098040C" w:rsidP="0098040C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32000 V u k o v a r</w:t>
      </w:r>
    </w:p>
    <w:p w:rsidR="0098040C" w:rsidRDefault="0098040C" w:rsidP="0098040C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Vladimira Nazora 12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PREDMET:  </w:t>
      </w:r>
      <w:r>
        <w:rPr>
          <w:b/>
          <w:sz w:val="20"/>
          <w:szCs w:val="20"/>
          <w:lang w:val="hr-HR"/>
        </w:rPr>
        <w:t>Obrasci TR i objava natječaja  za učitelja  – dostavljaju  se.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U prilogu dopisa dostavljamo  obrazac   TR i  tekst  javnog  natječaja za obavljanje poslova  učitelja-učiteljice   u školi.</w:t>
      </w: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</w:t>
      </w: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Rok primanja ponuda kandidata je osam dana od dana objave  natječaja na mrežnoj  stranici OŠ Trpinja.</w:t>
      </w: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S poštovanjem, 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tabs>
          <w:tab w:val="left" w:pos="4080"/>
        </w:tabs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RAVNATELJICA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</w:t>
      </w:r>
      <w:proofErr w:type="spellStart"/>
      <w:r>
        <w:rPr>
          <w:sz w:val="20"/>
          <w:szCs w:val="20"/>
          <w:lang w:val="hr-HR"/>
        </w:rPr>
        <w:t>dr</w:t>
      </w:r>
      <w:proofErr w:type="spellEnd"/>
      <w:r>
        <w:rPr>
          <w:sz w:val="20"/>
          <w:szCs w:val="20"/>
          <w:lang w:val="hr-HR"/>
        </w:rPr>
        <w:t xml:space="preserve">. </w:t>
      </w:r>
      <w:proofErr w:type="spellStart"/>
      <w:r>
        <w:rPr>
          <w:sz w:val="20"/>
          <w:szCs w:val="20"/>
          <w:lang w:val="hr-HR"/>
        </w:rPr>
        <w:t>sc</w:t>
      </w:r>
      <w:proofErr w:type="spellEnd"/>
      <w:r>
        <w:rPr>
          <w:sz w:val="20"/>
          <w:szCs w:val="20"/>
          <w:lang w:val="hr-HR"/>
        </w:rPr>
        <w:t>. Vesna Vujić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jc w:val="center"/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</w:rPr>
      </w:pPr>
    </w:p>
    <w:p w:rsidR="0098040C" w:rsidRDefault="0098040C" w:rsidP="0098040C"/>
    <w:p w:rsidR="001C773A" w:rsidRDefault="001C773A"/>
    <w:sectPr w:rsidR="001C773A" w:rsidSect="001C7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40C"/>
    <w:rsid w:val="000904B4"/>
    <w:rsid w:val="00114D5B"/>
    <w:rsid w:val="001C773A"/>
    <w:rsid w:val="00214494"/>
    <w:rsid w:val="002C596C"/>
    <w:rsid w:val="002D36D8"/>
    <w:rsid w:val="0035071F"/>
    <w:rsid w:val="00371B75"/>
    <w:rsid w:val="003901AE"/>
    <w:rsid w:val="00420B88"/>
    <w:rsid w:val="004742C0"/>
    <w:rsid w:val="00513F05"/>
    <w:rsid w:val="005A7776"/>
    <w:rsid w:val="005B62B8"/>
    <w:rsid w:val="00612764"/>
    <w:rsid w:val="00635B46"/>
    <w:rsid w:val="00652783"/>
    <w:rsid w:val="00726959"/>
    <w:rsid w:val="007720D3"/>
    <w:rsid w:val="007E4F7E"/>
    <w:rsid w:val="00820C74"/>
    <w:rsid w:val="008377FC"/>
    <w:rsid w:val="008B07D1"/>
    <w:rsid w:val="00953654"/>
    <w:rsid w:val="0098040C"/>
    <w:rsid w:val="00A3743E"/>
    <w:rsid w:val="00A67E3C"/>
    <w:rsid w:val="00A93BF1"/>
    <w:rsid w:val="00B011E1"/>
    <w:rsid w:val="00B16344"/>
    <w:rsid w:val="00C74CF6"/>
    <w:rsid w:val="00E4369E"/>
    <w:rsid w:val="00F0500D"/>
    <w:rsid w:val="00F2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0C"/>
    <w:pPr>
      <w:spacing w:after="0" w:afterAutospacing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8377F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77F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77F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77F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77F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77F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77F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77F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77F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77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77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377FC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77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77FC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77F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77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377F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77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77F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8377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377FC"/>
    <w:rPr>
      <w:b/>
      <w:bCs/>
    </w:rPr>
  </w:style>
  <w:style w:type="character" w:styleId="Istaknuto">
    <w:name w:val="Emphasis"/>
    <w:uiPriority w:val="20"/>
    <w:qFormat/>
    <w:rsid w:val="008377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377FC"/>
  </w:style>
  <w:style w:type="paragraph" w:styleId="Odlomakpopisa">
    <w:name w:val="List Paragraph"/>
    <w:basedOn w:val="Normal"/>
    <w:uiPriority w:val="34"/>
    <w:qFormat/>
    <w:rsid w:val="008377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377F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377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77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77FC"/>
    <w:rPr>
      <w:b/>
      <w:bCs/>
      <w:i/>
      <w:iCs/>
    </w:rPr>
  </w:style>
  <w:style w:type="character" w:styleId="Neupadljivoisticanje">
    <w:name w:val="Subtle Emphasis"/>
    <w:uiPriority w:val="19"/>
    <w:qFormat/>
    <w:rsid w:val="008377FC"/>
    <w:rPr>
      <w:i/>
      <w:iCs/>
    </w:rPr>
  </w:style>
  <w:style w:type="character" w:styleId="Jakoisticanje">
    <w:name w:val="Intense Emphasis"/>
    <w:uiPriority w:val="21"/>
    <w:qFormat/>
    <w:rsid w:val="008377FC"/>
    <w:rPr>
      <w:b/>
      <w:bCs/>
    </w:rPr>
  </w:style>
  <w:style w:type="character" w:styleId="Neupadljivareferenca">
    <w:name w:val="Subtle Reference"/>
    <w:uiPriority w:val="31"/>
    <w:qFormat/>
    <w:rsid w:val="008377FC"/>
    <w:rPr>
      <w:smallCaps/>
    </w:rPr>
  </w:style>
  <w:style w:type="character" w:styleId="Istaknutareferenca">
    <w:name w:val="Intense Reference"/>
    <w:uiPriority w:val="32"/>
    <w:qFormat/>
    <w:rsid w:val="008377FC"/>
    <w:rPr>
      <w:smallCaps/>
      <w:spacing w:val="5"/>
      <w:u w:val="single"/>
    </w:rPr>
  </w:style>
  <w:style w:type="character" w:styleId="Naslovknjige">
    <w:name w:val="Book Title"/>
    <w:uiPriority w:val="33"/>
    <w:qFormat/>
    <w:rsid w:val="008377F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77FC"/>
    <w:pPr>
      <w:outlineLvl w:val="9"/>
    </w:pPr>
  </w:style>
  <w:style w:type="paragraph" w:styleId="Tijeloteksta">
    <w:name w:val="Body Text"/>
    <w:basedOn w:val="Normal"/>
    <w:link w:val="TijelotekstaChar"/>
    <w:semiHidden/>
    <w:unhideWhenUsed/>
    <w:rsid w:val="0098040C"/>
    <w:pPr>
      <w:jc w:val="both"/>
    </w:pPr>
    <w:rPr>
      <w:kern w:val="0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8040C"/>
    <w:rPr>
      <w:rFonts w:ascii="Times New Roman" w:eastAsia="Times New Roman" w:hAnsi="Times New Roman" w:cs="Times New Roman"/>
      <w:sz w:val="28"/>
      <w:szCs w:val="24"/>
      <w:lang w:val="hr-HR" w:bidi="ar-SA"/>
    </w:rPr>
  </w:style>
  <w:style w:type="paragraph" w:customStyle="1" w:styleId="t-9-8">
    <w:name w:val="t-9-8"/>
    <w:basedOn w:val="Normal"/>
    <w:rsid w:val="0098040C"/>
    <w:pPr>
      <w:spacing w:before="100" w:beforeAutospacing="1" w:after="100" w:afterAutospacing="1"/>
    </w:pPr>
    <w:rPr>
      <w:kern w:val="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3523</Characters>
  <Application>Microsoft Office Word</Application>
  <DocSecurity>0</DocSecurity>
  <Lines>29</Lines>
  <Paragraphs>8</Paragraphs>
  <ScaleCrop>false</ScaleCrop>
  <Company>Osnovna skola Trpinja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tajnica</dc:creator>
  <cp:keywords/>
  <dc:description/>
  <cp:lastModifiedBy>Vida tajnica</cp:lastModifiedBy>
  <cp:revision>2</cp:revision>
  <dcterms:created xsi:type="dcterms:W3CDTF">2015-11-03T12:27:00Z</dcterms:created>
  <dcterms:modified xsi:type="dcterms:W3CDTF">2015-11-03T12:34:00Z</dcterms:modified>
</cp:coreProperties>
</file>